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СОГЛАСИЕ НА ОБРАБОТКУ ПЕРСОНАЛЬНЫХ ДАННЫХ</w:t>
      </w: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jc w:val="both"/>
        <w:ind w:firstLine="708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Настоящим гражданин подтверждает свое согласие на обработку оператором следующих персональных данных: фамилия, имя, отчество, год, месяц, дата рождения, телефон, адрес электронной почты, с целью: получения услуги по записи на прием к врачу, получения справки для налогового органа или размещения отзыва об услуге, а также с целью соблюдения требований Конституции Российской Федерации, Гражданского кодекса РФ, Федерального закона от 21.11.2011 г. N 323-ФЗ "Об основах охраны здоровья граждан в Российской Федерации", Федерального закона от 27 июля 2006 г. N 152-ФЗ "О персональных данных".</w:t>
      </w:r>
    </w:p>
    <w:p>
      <w:pPr>
        <w:spacing w:after="0" w:line="310" w:lineRule="exact"/>
        <w:rPr>
          <w:sz w:val="24"/>
          <w:szCs w:val="24"/>
          <w:color w:val="auto"/>
        </w:rPr>
      </w:pPr>
    </w:p>
    <w:p>
      <w:pPr>
        <w:jc w:val="both"/>
        <w:ind w:firstLine="708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Перечень действий с персональными данными, на совершение которых даётся согласие: обработка персональных данных </w:t>
      </w:r>
      <w:r>
        <w:rPr>
          <w:rFonts w:ascii="Times New Roman" w:cs="Times New Roman" w:eastAsia="Times New Roman" w:hAnsi="Times New Roman"/>
          <w:sz w:val="22"/>
          <w:szCs w:val="22"/>
          <w:color w:val="00000A"/>
        </w:rPr>
        <w:t>автоматизированным и неавтоматизированным способом в порядке, предусмотренном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00000A"/>
        </w:rPr>
        <w:t xml:space="preserve">действующим законодательством РФ и локальными нормативными актами </w:t>
      </w:r>
      <w:r>
        <w:rPr>
          <w:rFonts w:ascii="Times New Roman" w:cs="Times New Roman" w:eastAsia="Times New Roman" w:hAnsi="Times New Roman"/>
          <w:sz w:val="22"/>
          <w:szCs w:val="22"/>
          <w:color w:val="000000"/>
        </w:rPr>
        <w:t>оператора, включая сбор,</w:t>
      </w:r>
      <w:r>
        <w:rPr>
          <w:rFonts w:ascii="Times New Roman" w:cs="Times New Roman" w:eastAsia="Times New Roman" w:hAnsi="Times New Roman"/>
          <w:sz w:val="22"/>
          <w:szCs w:val="22"/>
          <w:color w:val="00000A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000000"/>
        </w:rPr>
        <w:t>систематизацию, накопление, хранение, уточнение, использование, передачу, обезличивание, блокирование, уничтожение.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jc w:val="both"/>
        <w:ind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Гражданин гарантирует, что при предоставлении информации не нарушается действующее законодательство РФ, законные права и интересы третьих лиц; что информация, им предоставленная, является полной, точной и достоверной.</w:t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jc w:val="both"/>
        <w:ind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Настоящее согласие действует со дня его подписания до дня отзыва в письменной форме. Настоящее согласие в любое время может быть отозвано субъектом персональных данных (представителем субъекта персональных данных) в письменной форме. Далее обработка персональных данных осуществляется на основании действующего законодательства РФ.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jc w:val="both"/>
        <w:ind w:firstLine="70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Оператор вправе добровольно прекратить обработку персональных данных, не уведомляя субъекта персональных данных об этом.</w:t>
      </w:r>
    </w:p>
    <w:sectPr>
      <w:pgSz w:w="11900" w:h="16840" w:orient="portrait"/>
      <w:cols w:equalWidth="0" w:num="1">
        <w:col w:w="10780"/>
      </w:cols>
      <w:pgMar w:left="560" w:top="813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2021-03-24T14:54:25Z</dcterms:created>
  <dcterms:modified xsi:type="dcterms:W3CDTF">2021-03-24T14:54:25Z</dcterms:modified>
</cp:coreProperties>
</file>